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75" w:rsidRPr="00870775" w:rsidRDefault="00870775" w:rsidP="00870775">
      <w:pPr>
        <w:shd w:val="clear" w:color="auto" w:fill="FFFFFF"/>
        <w:spacing w:before="30" w:after="45" w:line="375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</w:pPr>
      <w:r w:rsidRPr="00870775"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  <w:t>ПАМЯТКА «ОСТОРОЖНО, ГОЛОЛЁД!»</w:t>
      </w:r>
    </w:p>
    <w:p w:rsidR="00870775" w:rsidRPr="00870775" w:rsidRDefault="00870775" w:rsidP="00870775">
      <w:pPr>
        <w:shd w:val="clear" w:color="auto" w:fill="FFFFFF"/>
        <w:spacing w:after="0" w:line="300" w:lineRule="atLeast"/>
        <w:jc w:val="both"/>
        <w:textAlignment w:val="top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hyperlink r:id="rId5" w:tgtFrame="_blanc" w:tooltip="Смотреть оригинал фото на сайте: val-adm.ru" w:history="1">
        <w:r>
          <w:rPr>
            <w:rFonts w:ascii="Tahoma" w:eastAsia="Times New Roman" w:hAnsi="Tahoma" w:cs="Tahoma"/>
            <w:noProof/>
            <w:color w:val="333333"/>
            <w:sz w:val="20"/>
            <w:szCs w:val="20"/>
            <w:lang w:eastAsia="ru-RU"/>
          </w:rPr>
          <w:drawing>
            <wp:anchor distT="0" distB="0" distL="0" distR="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809750"/>
              <wp:effectExtent l="0" t="0" r="0" b="0"/>
              <wp:wrapSquare wrapText="bothSides"/>
              <wp:docPr id="4" name="Рисунок 4" descr="ПАМЯТКА «ОСТОРОЖНО, ГОЛОЛЁД!» - Администрация">
                <a:hlinkClick xmlns:a="http://schemas.openxmlformats.org/drawingml/2006/main" r:id="rId5" tgtFrame="&quot;_blanc&quot;" tooltip="&quot;Смотреть оригинал фото на сайте: val-adm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ПАМЯТКА «ОСТОРОЖНО, ГОЛОЛЁД!» - Администрация">
                        <a:hlinkClick r:id="rId5" tgtFrame="&quot;_blanc&quot;" tooltip="&quot;Смотреть оригинал фото на сайте: val-adm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80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870775" w:rsidRPr="00870775" w:rsidRDefault="00870775" w:rsidP="00870775">
      <w:pPr>
        <w:shd w:val="clear" w:color="auto" w:fill="FFFFFF"/>
        <w:spacing w:after="0" w:line="300" w:lineRule="atLeast"/>
        <w:jc w:val="both"/>
        <w:textAlignment w:val="top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hyperlink r:id="rId7" w:tgtFrame="_blanc" w:tooltip="Смотреть оригинал фото на сайте: val-adm.ru" w:history="1">
        <w:r>
          <w:rPr>
            <w:rFonts w:ascii="Tahoma" w:eastAsia="Times New Roman" w:hAnsi="Tahoma" w:cs="Tahoma"/>
            <w:noProof/>
            <w:color w:val="333333"/>
            <w:sz w:val="20"/>
            <w:szCs w:val="20"/>
            <w:lang w:eastAsia="ru-RU"/>
          </w:rPr>
          <w:drawing>
            <wp:anchor distT="0" distB="0" distL="0" distR="0" simplePos="0" relativeHeight="25166131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724025"/>
              <wp:effectExtent l="0" t="0" r="0" b="9525"/>
              <wp:wrapSquare wrapText="bothSides"/>
              <wp:docPr id="3" name="Рисунок 3" descr="ПАМЯТКА «ОСТОРОЖНО, ГОЛОЛЁД!» - Администрация">
                <a:hlinkClick xmlns:a="http://schemas.openxmlformats.org/drawingml/2006/main" r:id="rId7" tgtFrame="&quot;_blanc&quot;" tooltip="&quot;Смотреть оригинал фото на сайте: val-adm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ПАМЯТКА «ОСТОРОЖНО, ГОЛОЛЁД!» - Администрация">
                        <a:hlinkClick r:id="rId7" tgtFrame="&quot;_blanc&quot;" tooltip="&quot;Смотреть оригинал фото на сайте: val-adm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870775" w:rsidRPr="00870775" w:rsidRDefault="00870775" w:rsidP="00870775">
      <w:pPr>
        <w:shd w:val="clear" w:color="auto" w:fill="FFFFFF"/>
        <w:spacing w:after="105" w:line="300" w:lineRule="atLeast"/>
        <w:textAlignment w:val="top"/>
        <w:rPr>
          <w:rFonts w:ascii="Tahoma" w:eastAsia="Times New Roman" w:hAnsi="Tahoma" w:cs="Tahoma"/>
          <w:color w:val="888888"/>
          <w:sz w:val="17"/>
          <w:szCs w:val="17"/>
          <w:lang w:eastAsia="ru-RU"/>
        </w:rPr>
      </w:pPr>
      <w:r w:rsidRPr="00870775">
        <w:rPr>
          <w:rFonts w:ascii="Tahoma" w:eastAsia="Times New Roman" w:hAnsi="Tahoma" w:cs="Tahoma"/>
          <w:color w:val="888888"/>
          <w:sz w:val="17"/>
          <w:szCs w:val="17"/>
          <w:lang w:eastAsia="ru-RU"/>
        </w:rPr>
        <w:t>Фото: </w:t>
      </w:r>
      <w:hyperlink r:id="rId9" w:tgtFrame="blank" w:tooltip="Фото с сайта val-adm.ru" w:history="1">
        <w:r w:rsidRPr="00870775">
          <w:rPr>
            <w:rFonts w:ascii="Tahoma" w:eastAsia="Times New Roman" w:hAnsi="Tahoma" w:cs="Tahoma"/>
            <w:color w:val="888888"/>
            <w:sz w:val="15"/>
            <w:szCs w:val="15"/>
            <w:lang w:eastAsia="ru-RU"/>
          </w:rPr>
          <w:t>val-adm.ru</w:t>
        </w:r>
      </w:hyperlink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Гололед – слой плотного льда, образовавшийся на поверхности земли, тротуарах, проезжей части улиц, на деревьях и проводах, при замерзании воды и мороси (тумана). Гололед образуется при температуре воздуха от 0° и ниже. Толщина льда при гололеде может достигать нескольких сантиметров. В период гололеда увеличивается вероятность аварий на дорогах. Инспекторы ГИБДД в этот период просят водителей быть предельно внимательными и осторожными.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Человека при гололеде подстерегает   опасность  поскользнуться и упасть, вследствие чего можно получить серьезные переломы и травмы. По статистике, в такой «ледяной» период 400 человек из 1000 получают травмы и обращаются за медицинской помощью.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Чтобы не попасть в число пострадавших, необходимо соблюдать следующие правила: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Обратите внимание на свою обувь и обувь ребенка - подберите нескользящую обувь с подошвой на микропористой основе себе и своему ребенку.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Прикрепите на каблуки металлические набойки, натрите наждачной бумагой подошву.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Наклейте на подошву крест-накрест или лесенкой лейкопластырь.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Крепко держите за руку своего ребенка, и выбирайте самый безопасный путь.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Смотрите себе под ноги, старайтесь обходить опасные места, но не по проезжей части. А если ледяную «лужу» обойти невозможно, то передвигайтесь по ней, как лыжник - небольшими скользящими шажками.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Рассчитайте время вашего движения, выйдите заранее, чтобы не торопиться. Смотрите не только под ноги, но и вверх; на карнизах домов и водосточных трубах могут образоваться   сосульки и куски льда.  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Если падаете - отпустите руку вашего ребенка, чтобы не потянуть его за собой и не травмировать.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  <w:r w:rsidRPr="0087077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Будьте предельно внимательными на проезжей части дороги: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-Не торопись, и тем более не бегите.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Старайтесь обходить места с наклонной поверхностью.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                - Старайтесь не носить тяжелые сумки, под их тяжестью можно упасть и получить травму.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Передвигайтесь осторожно, ступая на всю подошву. При ходьбе ноги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должны быть слегка расслаблены в коленях.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Научитесь падать! Если вы поскользнулись, сразу присядьте, чтобы снизить высоту падения. Не пытайтесь спасти вещи, которые несете в руках. После падения не торопитесь подняться, осмотрите себя, нет ли травм, попросите прохожих людей помочь вам.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Помните: особенно опасны падения на спину, так как можно получить сотрясение мозга.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         - При получении травмы обязательно обратитесь к врачу за оказанием медицинской помощи.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  <w:r w:rsidRPr="0087077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Прочтите это сообщение своим детям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 </w:t>
      </w:r>
      <w:r w:rsidRPr="0087077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</w:t>
      </w:r>
      <w:hyperlink r:id="rId10" w:tooltip="Внимание, гололед!" w:history="1">
        <w:r w:rsidRPr="00870775">
          <w:rPr>
            <w:rFonts w:ascii="Arial" w:eastAsia="Times New Roman" w:hAnsi="Arial" w:cs="Arial"/>
            <w:b/>
            <w:bCs/>
            <w:color w:val="C61212"/>
            <w:sz w:val="21"/>
            <w:szCs w:val="21"/>
            <w:lang w:eastAsia="ru-RU"/>
          </w:rPr>
          <w:t>Внимание, гололед!</w:t>
        </w:r>
      </w:hyperlink>
      <w:r w:rsidRPr="0087077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дороге гололед.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Стоп! Внимание, народ!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Дорогие пешеходы,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Осторожно ставьте ноги!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особенно опасно,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рядом ездит транспорт.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Мчащийся автомобиль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может быстро тормозить.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льду колеса непослушны!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 этом знать и помнить нужно!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Внимательность и осторожность</w:t>
      </w:r>
    </w:p>
    <w:p w:rsidR="00870775" w:rsidRPr="00870775" w:rsidRDefault="00870775" w:rsidP="00870775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707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гололеде вам помогут!</w:t>
      </w:r>
    </w:p>
    <w:p w:rsidR="00870775" w:rsidRDefault="00870775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b/>
          <w:bCs/>
          <w:color w:val="262626"/>
          <w:sz w:val="21"/>
          <w:szCs w:val="21"/>
        </w:rPr>
      </w:pPr>
      <w:bookmarkStart w:id="0" w:name="_GoBack"/>
      <w:bookmarkEnd w:id="0"/>
    </w:p>
    <w:p w:rsidR="00870775" w:rsidRDefault="00870775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b/>
          <w:bCs/>
          <w:color w:val="262626"/>
          <w:sz w:val="21"/>
          <w:szCs w:val="21"/>
        </w:rPr>
      </w:pPr>
    </w:p>
    <w:p w:rsidR="00870775" w:rsidRDefault="00870775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b/>
          <w:bCs/>
          <w:color w:val="262626"/>
          <w:sz w:val="21"/>
          <w:szCs w:val="21"/>
        </w:rPr>
      </w:pPr>
    </w:p>
    <w:p w:rsidR="00870775" w:rsidRDefault="00870775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b/>
          <w:bCs/>
          <w:color w:val="262626"/>
          <w:sz w:val="21"/>
          <w:szCs w:val="21"/>
        </w:rPr>
      </w:pPr>
    </w:p>
    <w:p w:rsidR="00870775" w:rsidRDefault="00870775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b/>
          <w:bCs/>
          <w:color w:val="262626"/>
          <w:sz w:val="21"/>
          <w:szCs w:val="21"/>
        </w:rPr>
      </w:pP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1"/>
          <w:szCs w:val="21"/>
        </w:rPr>
        <w:t>Осторожно, гололед!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1"/>
          <w:szCs w:val="21"/>
        </w:rPr>
        <w:t>Памятка для родителей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1"/>
          <w:szCs w:val="21"/>
        </w:rPr>
        <w:t>Меры предосторожности при гололеде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Что же такое гололед? О каком природном явлении в народе говорят «гололедица»?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Гололед – слой плотного льда, образовавшийся на поверхности земли, тротуарах, проезжей части улицы и на деревьях, проводах, при замерзании воды и мороси (тумана). Гололед наблюдается при температуре воздуха от 0° 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до</w:t>
      </w:r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минус</w:t>
      </w:r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3°С. Толщина льда при гололеде может достигать нескольких сантиметров.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Гололедица –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Гололед и гололедица являются причинами чрезвычайных ситуаций. Чрезвычайными они могут быть не только для пешеходов, но и для транспорта.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 период гололеда увеличивается вероятность аварий, столкновений среди машин. Инспекторы ГИБДД в этот период просят водителей быть предельно внимательными и осторожными.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Человека при гололеде подстерегают две опасности – или сам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подскользнешься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и упадешь, или на тебя упадут (или наедут). При падении у людей могут быть переломы костей рук и ног; травмы головы: сотрясение или ушиб головного мозга; ушибы таза. В такой «ледяной» период 400 человек из 1000 получают травмы и обращаются за медицинской помощью. Чтобы этого не было, есть службы, которые работают по уборке и расчистке наших дорог и тротуаров. К людям этих профессий надо быть уважительным.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1"/>
          <w:szCs w:val="21"/>
        </w:rPr>
        <w:t>Чтобы не попасть в число пострадавших, надо выполнять следующие правила: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1. Обратите внимание на свою обувь: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• Подберите нескользящую обувь с подошвой на микропористой основе.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• Прикрепите на каблуки металлические набойки, натрите наждачной бумагой подошву.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• Наклейте на подошву изоляционную ленту (лейкопластырь). Наклейку сделай крест-накрест или лесенкой.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2. Смотрите себе под ноги, старайтесь обходить опасные места, но не по проезжей части. А если ледяную «лужу» обойти невозможно, то передвигайтесь по ней, как лыжник, небольшими скользящими шажками.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3. Рассчитайте время движения, выйдите заранее, чтобы не торопиться. Вы должны смотреть не только под ноги, но и вверх, так как падающие с карнизов домов и водосточных труб огромные сосульки и куски льда каждую зиму уносят несколько человеческих жизней.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4. Будьте предельно внимательным на проезжей части дороге: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• Не торопитесь, и тем более не бегите.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• Старайтесь обходить все места с наклонной поверхностью.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• В такие дни старайтесь не носить тяжелые сумки, ведь под их тяжестью можно упасть и получить травму.</w:t>
      </w:r>
    </w:p>
    <w:p w:rsidR="00DB1381" w:rsidRDefault="00DB1381" w:rsidP="00DB1381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5. Передвигайтесь осторожно, ступая на всю подошву. При ходьбе ноги должны быть слегка расслаблены в коленях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же такое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гололед</w:t>
      </w:r>
      <w:r>
        <w:rPr>
          <w:rFonts w:ascii="Arial" w:hAnsi="Arial" w:cs="Arial"/>
          <w:b/>
          <w:bCs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t> О каком природном явлении в народе говорят «гололедица»?</w:t>
      </w:r>
      <w:r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71525"/>
            <wp:effectExtent l="0" t="0" r="0" b="9525"/>
            <wp:wrapSquare wrapText="bothSides"/>
            <wp:docPr id="2" name="Рисунок 2" descr="https://arhivurokov.ru/multiurok/html/2017/02/28/s_58b5543e9dba1/575583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2/28/s_58b5543e9dba1/575583_9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Гололе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</w:t>
      </w:r>
      <w:r>
        <w:rPr>
          <w:rFonts w:ascii="Arial" w:hAnsi="Arial" w:cs="Arial"/>
          <w:b/>
          <w:bCs/>
          <w:color w:val="000000"/>
          <w:sz w:val="21"/>
          <w:szCs w:val="21"/>
        </w:rPr>
        <w:t>–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слой плотного льда, образовавшийся на поверхности земли, тротуарах, проезжей части улицы и на деревьях, проводах, при замерзании воды и мороси (тумана).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Гололедиц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–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тонкий слой льда на поверхности земли, образующийся после оттепели или дождя в результате похолодания.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 гололеде значительно повышается риск получения трав: ушибов, вывихов, переломов.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Гололедица увеличивает сложность вождения автомобилей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1143000"/>
            <wp:effectExtent l="0" t="0" r="0" b="0"/>
            <wp:wrapSquare wrapText="bothSides"/>
            <wp:docPr id="1" name="Рисунок 1" descr="https://arhivurokov.ru/multiurok/html/2017/02/28/s_58b5543e9dba1/575583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2/28/s_58b5543e9dba1/575583_1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Чтобы не попасть в число пострадавших, надо выполнять следующие правила: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Обрати внимание на свою обувь.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Подбери нескользящую обувь с подошвой на микропористой основе.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Прикрепи на каблуки металлические набойки, натри наждачной бумагой подошву.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Наклей на подошву изоляционную ленту (лейкопластырь). Наклейку сделай крест-накрест или лесенкой.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Смотри себе под ноги, старайся обходить опасные места, но не по проезжей части. А если ледяную «лужу» обойти невозможно, то передвигайся по ней, как лыжник, небольшими скользящими шажками.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Рассчитай время движения, выйди заранее, чтобы не торопиться. Ты должен смотреть не только под ноги, но и вверх, так как падающие с карнизов домов и водосточных труб огромные сосульки и куски льда каждую зиму уносят несколько человеческих жизней.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Будь предельно внимательным на проезжей части дороге: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Не торопись, и тем более не беги.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Старайся обходить все места с наклонной поверхностью.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 такие дни старайся не носить тяжелые сумки, ведь под их тяжестью можно упасть и получить травму.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Передвигайся осторожно, ступая на всю подошву. При ходьбе ноги должны быть слегка расслаблены в коленях, руки свободны.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Научись падать! Если ты поскользнулся, сразу присядь, чтобы снизить высоту падения. Не пытайся спасти вещи, которые несешь в руках. В момент падения надо сжаться (напрячь мускулы, а, коснувшись земли, перекатиться, чтобы смягчить силу удара). Не торопись подняться, осмотри себя, нет ли травм, попроси прохожих людей помочь тебе. Помни: особенно опасны падения на спину, вверх лицом, так как можно получить сотрясение мозга. При получении травмы обязательно обратись к врачу за оказанием медицинской помощи.</w:t>
      </w:r>
    </w:p>
    <w:p w:rsidR="00DB1381" w:rsidRDefault="00DB1381" w:rsidP="00DB13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95775" w:rsidRDefault="00B95775"/>
    <w:sectPr w:rsidR="00B9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DF"/>
    <w:rsid w:val="00015FDF"/>
    <w:rsid w:val="00870775"/>
    <w:rsid w:val="00B95775"/>
    <w:rsid w:val="00D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70775"/>
    <w:rPr>
      <w:color w:val="0000FF"/>
      <w:u w:val="single"/>
    </w:rPr>
  </w:style>
  <w:style w:type="character" w:styleId="a5">
    <w:name w:val="Strong"/>
    <w:basedOn w:val="a0"/>
    <w:uiPriority w:val="22"/>
    <w:qFormat/>
    <w:rsid w:val="00870775"/>
    <w:rPr>
      <w:b/>
      <w:bCs/>
    </w:rPr>
  </w:style>
  <w:style w:type="character" w:styleId="a6">
    <w:name w:val="Emphasis"/>
    <w:basedOn w:val="a0"/>
    <w:uiPriority w:val="20"/>
    <w:qFormat/>
    <w:rsid w:val="008707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70775"/>
    <w:rPr>
      <w:color w:val="0000FF"/>
      <w:u w:val="single"/>
    </w:rPr>
  </w:style>
  <w:style w:type="character" w:styleId="a5">
    <w:name w:val="Strong"/>
    <w:basedOn w:val="a0"/>
    <w:uiPriority w:val="22"/>
    <w:qFormat/>
    <w:rsid w:val="00870775"/>
    <w:rPr>
      <w:b/>
      <w:bCs/>
    </w:rPr>
  </w:style>
  <w:style w:type="character" w:styleId="a6">
    <w:name w:val="Emphasis"/>
    <w:basedOn w:val="a0"/>
    <w:uiPriority w:val="20"/>
    <w:qFormat/>
    <w:rsid w:val="008707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278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54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915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l-adm.ru/uploads/image/novosti/003_novosti_2016_goda/gololed/gololed1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val-adm.ru/uploads/image/novosti/003_novosti_2016_goda/gololed/gololed.jpg" TargetMode="External"/><Relationship Id="rId10" Type="http://schemas.openxmlformats.org/officeDocument/2006/relationships/hyperlink" Target="http://valuyki.bezformata.com/word/vnimanie-gololed/27329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-adm.ru/news/20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2019-01-23T05:10:00Z</dcterms:created>
  <dcterms:modified xsi:type="dcterms:W3CDTF">2019-01-23T05:16:00Z</dcterms:modified>
</cp:coreProperties>
</file>